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bookmarkStart w:id="0" w:name="_GoBack"/>
      <w:bookmarkEnd w:id="0"/>
      <w:r w:rsidRPr="004F0483">
        <w:rPr>
          <w:b/>
          <w:bCs/>
        </w:rPr>
        <w:t>Приложение №2 к документации о закупке</w:t>
      </w:r>
    </w:p>
    <w:p w:rsidR="00694DC8" w:rsidRPr="004F0483" w:rsidRDefault="00694DC8" w:rsidP="00694DC8">
      <w:pPr>
        <w:ind w:left="5184" w:firstLine="288"/>
        <w:jc w:val="both"/>
        <w:rPr>
          <w:b/>
        </w:rPr>
      </w:pPr>
      <w:r w:rsidRPr="004F0483">
        <w:rPr>
          <w:b/>
        </w:rPr>
        <w:t>«Утверждаю»</w:t>
      </w:r>
    </w:p>
    <w:p w:rsidR="00694DC8" w:rsidRDefault="00694DC8" w:rsidP="00694DC8">
      <w:pPr>
        <w:ind w:left="4752" w:firstLine="720"/>
        <w:jc w:val="both"/>
      </w:pPr>
      <w:r>
        <w:t>Зам. первого зам. ГД по МТО</w:t>
      </w:r>
    </w:p>
    <w:p w:rsidR="00694DC8" w:rsidRDefault="00694DC8" w:rsidP="00694DC8">
      <w:pPr>
        <w:ind w:left="4752" w:firstLine="720"/>
        <w:jc w:val="both"/>
      </w:pPr>
      <w:r>
        <w:t>________________  Д. В. Смуров</w:t>
      </w:r>
    </w:p>
    <w:p w:rsidR="00694DC8" w:rsidRPr="004F0483" w:rsidRDefault="00694DC8" w:rsidP="00694DC8">
      <w:pPr>
        <w:ind w:left="5529"/>
        <w:jc w:val="right"/>
      </w:pPr>
      <w:r>
        <w:t>18.10.2022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28771D">
        <w:rPr>
          <w:i/>
        </w:rPr>
        <w:t>Кабельная продукция</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694DC8" w:rsidRDefault="00C42E76" w:rsidP="00C42E76">
      <w:pPr>
        <w:spacing w:before="120"/>
        <w:jc w:val="both"/>
        <w:rPr>
          <w:b/>
          <w:color w:val="000000" w:themeColor="text1"/>
        </w:rPr>
      </w:pPr>
      <w:r w:rsidRPr="004F0483">
        <w:rPr>
          <w:b/>
        </w:rPr>
        <w:t xml:space="preserve">3. Срок </w:t>
      </w:r>
      <w:r w:rsidRPr="00C21A34">
        <w:rPr>
          <w:b/>
        </w:rPr>
        <w:t>поставки товара</w:t>
      </w:r>
      <w:r w:rsidRPr="00656D71">
        <w:rPr>
          <w:b/>
        </w:rPr>
        <w:t>:</w:t>
      </w:r>
      <w:r w:rsidR="00A8124B">
        <w:rPr>
          <w:b/>
        </w:rPr>
        <w:t xml:space="preserve"> </w:t>
      </w:r>
      <w:r w:rsidR="00656D71" w:rsidRPr="00A8124B">
        <w:rPr>
          <w:i/>
          <w:color w:val="000000" w:themeColor="text1"/>
        </w:rPr>
        <w:t xml:space="preserve">до </w:t>
      </w:r>
      <w:r w:rsidR="00A8124B" w:rsidRPr="00A8124B">
        <w:rPr>
          <w:i/>
          <w:color w:val="000000" w:themeColor="text1"/>
        </w:rPr>
        <w:t>09</w:t>
      </w:r>
      <w:r w:rsidR="00656D71" w:rsidRPr="00A8124B">
        <w:rPr>
          <w:i/>
          <w:color w:val="000000" w:themeColor="text1"/>
        </w:rPr>
        <w:t>.</w:t>
      </w:r>
      <w:r w:rsidR="00A8124B" w:rsidRPr="00A8124B">
        <w:rPr>
          <w:i/>
          <w:color w:val="000000" w:themeColor="text1"/>
        </w:rPr>
        <w:t>06</w:t>
      </w:r>
      <w:r w:rsidR="00656D71" w:rsidRPr="00A8124B">
        <w:rPr>
          <w:i/>
          <w:color w:val="000000" w:themeColor="text1"/>
        </w:rPr>
        <w:t>.202</w:t>
      </w:r>
      <w:r w:rsidR="00A8124B" w:rsidRPr="00A8124B">
        <w:rPr>
          <w:i/>
          <w:color w:val="000000" w:themeColor="text1"/>
        </w:rPr>
        <w:t>3</w:t>
      </w:r>
      <w:r w:rsidR="00656D71" w:rsidRPr="00A8124B">
        <w:rPr>
          <w:i/>
          <w:color w:val="000000" w:themeColor="text1"/>
        </w:rPr>
        <w:t>г.</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5. Технические характеристики и потребительские свойства (не хуже):</w:t>
      </w:r>
    </w:p>
    <w:p w:rsidR="006F41D1" w:rsidRDefault="0028771D" w:rsidP="00C42E76">
      <w:pPr>
        <w:spacing w:before="120"/>
        <w:jc w:val="both"/>
        <w:rPr>
          <w:i/>
          <w:u w:val="single"/>
        </w:rPr>
      </w:pPr>
      <w:r>
        <w:rPr>
          <w:i/>
          <w:u w:val="single"/>
        </w:rPr>
        <w:t>ТУ 16-505.</w:t>
      </w:r>
      <w:r w:rsidR="00662DB1">
        <w:rPr>
          <w:i/>
          <w:u w:val="single"/>
        </w:rPr>
        <w:t>804-82</w:t>
      </w:r>
      <w:r w:rsidR="006F41D1" w:rsidRPr="006F41D1">
        <w:rPr>
          <w:i/>
          <w:u w:val="single"/>
        </w:rPr>
        <w:t>, категория качества – производство под контролем «ВП»</w:t>
      </w:r>
      <w:r w:rsidR="006F41D1">
        <w:rPr>
          <w:i/>
          <w:u w:val="single"/>
        </w:rPr>
        <w:t>.</w:t>
      </w:r>
      <w:r w:rsidR="006E4BEF" w:rsidRPr="006E4BEF">
        <w:t xml:space="preserve"> </w:t>
      </w:r>
      <w:r w:rsidR="006E4BEF">
        <w:t>(</w:t>
      </w:r>
      <w:r w:rsidR="006E4BEF" w:rsidRPr="006E4BEF">
        <w:rPr>
          <w:i/>
          <w:u w:val="single"/>
        </w:rPr>
        <w:t xml:space="preserve">Кабель </w:t>
      </w:r>
      <w:r w:rsidR="00662DB1" w:rsidRPr="00662DB1">
        <w:rPr>
          <w:i/>
          <w:u w:val="single"/>
        </w:rPr>
        <w:t>РК 50-1,5-22С</w:t>
      </w:r>
      <w:r w:rsidR="006E4BEF">
        <w:rPr>
          <w:i/>
          <w:u w:val="single"/>
        </w:rPr>
        <w:t>)</w:t>
      </w:r>
    </w:p>
    <w:p w:rsidR="0028771D" w:rsidRPr="0028771D" w:rsidRDefault="0028771D" w:rsidP="00C42E76">
      <w:pPr>
        <w:spacing w:before="120"/>
        <w:jc w:val="both"/>
        <w:rPr>
          <w:i/>
          <w:u w:val="single"/>
        </w:rPr>
      </w:pPr>
      <w:r w:rsidRPr="0028771D">
        <w:rPr>
          <w:i/>
          <w:u w:val="single"/>
        </w:rPr>
        <w:t>ТУ 16-505.</w:t>
      </w:r>
      <w:r w:rsidR="00662DB1">
        <w:rPr>
          <w:i/>
          <w:u w:val="single"/>
        </w:rPr>
        <w:t>806</w:t>
      </w:r>
      <w:r w:rsidRPr="0028771D">
        <w:rPr>
          <w:i/>
          <w:u w:val="single"/>
        </w:rPr>
        <w:t>-81, категория качества – производство под контролем «ВП»</w:t>
      </w:r>
      <w:proofErr w:type="gramStart"/>
      <w:r w:rsidRPr="0028771D">
        <w:rPr>
          <w:i/>
          <w:u w:val="single"/>
        </w:rPr>
        <w:t>.</w:t>
      </w:r>
      <w:r w:rsidR="006E4BEF">
        <w:rPr>
          <w:i/>
          <w:u w:val="single"/>
        </w:rPr>
        <w:t>(</w:t>
      </w:r>
      <w:proofErr w:type="gramEnd"/>
      <w:r w:rsidR="006E4BEF" w:rsidRPr="006E4BEF">
        <w:t xml:space="preserve"> </w:t>
      </w:r>
      <w:r w:rsidR="00662DB1">
        <w:rPr>
          <w:i/>
          <w:u w:val="single"/>
        </w:rPr>
        <w:t>Кабель РК 50-2-25</w:t>
      </w:r>
      <w:r w:rsidR="006E4BEF">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0028771D">
        <w:rPr>
          <w:i/>
          <w:sz w:val="22"/>
          <w:szCs w:val="24"/>
          <w:u w:val="single"/>
        </w:rPr>
        <w:t xml:space="preserve">кабелей </w:t>
      </w:r>
      <w:r>
        <w:rPr>
          <w:i/>
          <w:sz w:val="22"/>
          <w:szCs w:val="24"/>
          <w:u w:val="single"/>
        </w:rPr>
        <w:t xml:space="preserve">марок </w:t>
      </w:r>
      <w:r w:rsidR="0028771D">
        <w:rPr>
          <w:i/>
          <w:sz w:val="22"/>
          <w:szCs w:val="24"/>
          <w:u w:val="single"/>
        </w:rPr>
        <w:t>РК</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662DB1">
            <w:pPr>
              <w:rPr>
                <w:szCs w:val="28"/>
              </w:rPr>
            </w:pPr>
            <w:r>
              <w:rPr>
                <w:szCs w:val="28"/>
              </w:rPr>
              <w:t xml:space="preserve">1. </w:t>
            </w:r>
            <w:r w:rsidR="00662DB1">
              <w:rPr>
                <w:szCs w:val="28"/>
              </w:rPr>
              <w:t>Кабель РК</w:t>
            </w:r>
            <w:r w:rsidRPr="0028771D">
              <w:rPr>
                <w:szCs w:val="28"/>
              </w:rPr>
              <w:t xml:space="preserve"> </w:t>
            </w:r>
            <w:r w:rsidR="00662DB1">
              <w:rPr>
                <w:szCs w:val="28"/>
              </w:rPr>
              <w:t>50-1,5-22С</w:t>
            </w:r>
            <w:r w:rsidRPr="0028771D">
              <w:rPr>
                <w:szCs w:val="28"/>
              </w:rPr>
              <w:t xml:space="preserve"> </w:t>
            </w:r>
          </w:p>
        </w:tc>
        <w:tc>
          <w:tcPr>
            <w:tcW w:w="4536" w:type="dxa"/>
            <w:shd w:val="clear" w:color="auto" w:fill="auto"/>
            <w:noWrap/>
            <w:hideMark/>
          </w:tcPr>
          <w:p w:rsidR="0028771D" w:rsidRPr="0028771D" w:rsidRDefault="0028771D" w:rsidP="00694DC8">
            <w:pPr>
              <w:rPr>
                <w:szCs w:val="28"/>
              </w:rPr>
            </w:pPr>
            <w:r w:rsidRPr="0028771D">
              <w:rPr>
                <w:szCs w:val="28"/>
              </w:rPr>
              <w:t xml:space="preserve"> </w:t>
            </w:r>
            <w:r w:rsidR="00694DC8">
              <w:rPr>
                <w:szCs w:val="28"/>
              </w:rPr>
              <w:t xml:space="preserve">810 </w:t>
            </w:r>
            <w:r w:rsidRPr="0028771D">
              <w:rPr>
                <w:szCs w:val="28"/>
              </w:rPr>
              <w:t xml:space="preserve"> м.</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662DB1">
            <w:pPr>
              <w:rPr>
                <w:szCs w:val="28"/>
              </w:rPr>
            </w:pPr>
            <w:r>
              <w:rPr>
                <w:szCs w:val="28"/>
              </w:rPr>
              <w:t xml:space="preserve">2. </w:t>
            </w:r>
            <w:r w:rsidRPr="0028771D">
              <w:rPr>
                <w:szCs w:val="28"/>
              </w:rPr>
              <w:t>Кабель РК 50-2-2</w:t>
            </w:r>
            <w:r w:rsidR="00662DB1">
              <w:rPr>
                <w:szCs w:val="28"/>
              </w:rPr>
              <w:t>5</w:t>
            </w:r>
            <w:r w:rsidRPr="0028771D">
              <w:rPr>
                <w:szCs w:val="28"/>
              </w:rPr>
              <w:t xml:space="preserve"> </w:t>
            </w:r>
          </w:p>
        </w:tc>
        <w:tc>
          <w:tcPr>
            <w:tcW w:w="4536" w:type="dxa"/>
            <w:shd w:val="clear" w:color="auto" w:fill="auto"/>
            <w:noWrap/>
            <w:hideMark/>
          </w:tcPr>
          <w:p w:rsidR="0028771D" w:rsidRPr="0028771D" w:rsidRDefault="0028771D" w:rsidP="00694DC8">
            <w:pPr>
              <w:rPr>
                <w:szCs w:val="28"/>
              </w:rPr>
            </w:pPr>
            <w:r>
              <w:rPr>
                <w:szCs w:val="28"/>
              </w:rPr>
              <w:t xml:space="preserve"> </w:t>
            </w:r>
            <w:r w:rsidR="00662DB1">
              <w:rPr>
                <w:szCs w:val="28"/>
              </w:rPr>
              <w:t>17</w:t>
            </w:r>
            <w:r w:rsidR="00694DC8">
              <w:rPr>
                <w:szCs w:val="28"/>
              </w:rPr>
              <w:t xml:space="preserve">5 </w:t>
            </w:r>
            <w:r w:rsidRPr="0028771D">
              <w:rPr>
                <w:szCs w:val="28"/>
              </w:rPr>
              <w:t xml:space="preserve"> м.</w:t>
            </w:r>
          </w:p>
        </w:tc>
      </w:tr>
    </w:tbl>
    <w:p w:rsidR="00E75227" w:rsidRPr="006E4BEF" w:rsidRDefault="006F41D1" w:rsidP="006E4BEF">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F41D1" w:rsidRPr="006F41D1" w:rsidRDefault="00C42E76" w:rsidP="006F41D1">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28771D" w:rsidRPr="0028771D">
        <w:rPr>
          <w:i/>
        </w:rPr>
        <w:t xml:space="preserve">ТУ </w:t>
      </w:r>
      <w:r w:rsidR="00662DB1" w:rsidRPr="00662DB1">
        <w:rPr>
          <w:i/>
        </w:rPr>
        <w:t>16-505.804-82</w:t>
      </w:r>
      <w:r w:rsidR="0028771D">
        <w:rPr>
          <w:i/>
        </w:rPr>
        <w:t>,</w:t>
      </w:r>
      <w:r w:rsidR="0028771D" w:rsidRPr="0028771D">
        <w:t xml:space="preserve"> </w:t>
      </w:r>
      <w:r w:rsidR="0028771D">
        <w:rPr>
          <w:i/>
        </w:rPr>
        <w:t xml:space="preserve">ТУ </w:t>
      </w:r>
      <w:r w:rsidR="00662DB1" w:rsidRPr="00662DB1">
        <w:rPr>
          <w:i/>
        </w:rPr>
        <w:t>16-505.806-81</w:t>
      </w:r>
      <w:r w:rsidR="006E4BEF">
        <w:rPr>
          <w:i/>
        </w:rPr>
        <w:t xml:space="preserve">., </w:t>
      </w:r>
      <w:r w:rsidR="006E4BEF" w:rsidRPr="006E4BEF">
        <w:rPr>
          <w:i/>
        </w:rPr>
        <w:t xml:space="preserve">категория качества – </w:t>
      </w:r>
      <w:r w:rsidR="006E4BEF">
        <w:rPr>
          <w:i/>
        </w:rPr>
        <w:t>производство под контролем «ВП»</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w:t>
      </w:r>
      <w:r w:rsidR="006E4BEF">
        <w:rPr>
          <w:i/>
        </w:rPr>
        <w:t>м.</w:t>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28771D">
        <w:rPr>
          <w:i/>
        </w:rPr>
        <w:t>2022</w:t>
      </w:r>
      <w:r w:rsidR="006F41D1" w:rsidRPr="005D197E">
        <w:rPr>
          <w:i/>
        </w:rPr>
        <w:t xml:space="preserve"> </w:t>
      </w:r>
      <w:r w:rsidRPr="005D197E">
        <w:rPr>
          <w:i/>
        </w:rPr>
        <w:t>г.</w:t>
      </w:r>
    </w:p>
    <w:p w:rsidR="00C42E76" w:rsidRPr="004F0483" w:rsidRDefault="00C42E76" w:rsidP="00C42E76">
      <w:pPr>
        <w:jc w:val="both"/>
      </w:pPr>
    </w:p>
    <w:p w:rsidR="00694DC8" w:rsidRPr="004F0483" w:rsidRDefault="00C42E76" w:rsidP="00694DC8">
      <w:pPr>
        <w:jc w:val="both"/>
      </w:pPr>
      <w:r w:rsidRPr="004F0483">
        <w:t>Инициатор закупки (</w:t>
      </w:r>
      <w:proofErr w:type="gramStart"/>
      <w:r w:rsidRPr="004F0483">
        <w:t>ИЗ</w:t>
      </w:r>
      <w:proofErr w:type="gramEnd"/>
      <w:r w:rsidRPr="004F0483">
        <w:t xml:space="preserve">): </w:t>
      </w:r>
      <w:r w:rsidR="00694DC8">
        <w:t>Начальник отдела 915</w:t>
      </w:r>
    </w:p>
    <w:p w:rsidR="00694DC8" w:rsidRPr="004F0483" w:rsidRDefault="00694DC8" w:rsidP="00694DC8">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694DC8" w:rsidRPr="004F0483" w:rsidRDefault="00694DC8" w:rsidP="00694DC8">
      <w:pPr>
        <w:jc w:val="both"/>
        <w:rPr>
          <w:i/>
          <w:sz w:val="16"/>
          <w:szCs w:val="16"/>
        </w:rPr>
      </w:pPr>
      <w:r>
        <w:rPr>
          <w:i/>
          <w:sz w:val="16"/>
          <w:szCs w:val="16"/>
        </w:rPr>
        <w:t xml:space="preserve">                                                                                                                  </w:t>
      </w:r>
      <w:r w:rsidRPr="004F0483">
        <w:rPr>
          <w:i/>
          <w:sz w:val="16"/>
          <w:szCs w:val="16"/>
        </w:rPr>
        <w:t xml:space="preserve">       (подпись, расшифровка подписи)</w:t>
      </w:r>
    </w:p>
    <w:p w:rsidR="00C42E76" w:rsidRPr="004F0483" w:rsidRDefault="00C42E76" w:rsidP="00694DC8">
      <w:pPr>
        <w:jc w:val="both"/>
      </w:pPr>
      <w:r w:rsidRPr="004F0483">
        <w:t>СОГЛАСОВАНО: Руководитель проекта</w:t>
      </w:r>
    </w:p>
    <w:p w:rsidR="00C42E76" w:rsidRPr="004F0483" w:rsidRDefault="007C32B1" w:rsidP="00C42E76">
      <w:pPr>
        <w:jc w:val="both"/>
      </w:pPr>
      <w:r>
        <w:tab/>
      </w:r>
      <w:r>
        <w:tab/>
      </w:r>
      <w:r>
        <w:tab/>
      </w:r>
      <w:r>
        <w:tab/>
      </w:r>
      <w:r>
        <w:tab/>
      </w:r>
      <w:r>
        <w:tab/>
      </w:r>
      <w:r w:rsidR="00C42E76" w:rsidRPr="004F0483">
        <w:t xml:space="preserve">______________________ </w:t>
      </w:r>
      <w:proofErr w:type="spellStart"/>
      <w:r w:rsidR="00662DB1">
        <w:t>М.В.Жусупов</w:t>
      </w:r>
      <w:proofErr w:type="spellEnd"/>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58" w:rsidRDefault="00AC7B58">
      <w:r>
        <w:separator/>
      </w:r>
    </w:p>
  </w:endnote>
  <w:endnote w:type="continuationSeparator" w:id="0">
    <w:p w:rsidR="00AC7B58" w:rsidRDefault="00AC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E4BE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58" w:rsidRDefault="00AC7B58">
      <w:r>
        <w:separator/>
      </w:r>
    </w:p>
  </w:footnote>
  <w:footnote w:type="continuationSeparator" w:id="0">
    <w:p w:rsidR="00AC7B58" w:rsidRDefault="00AC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3504073"/>
    <w:multiLevelType w:val="hybridMultilevel"/>
    <w:tmpl w:val="65840CD2"/>
    <w:lvl w:ilvl="0" w:tplc="21DE98E0">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8"/>
  </w:num>
  <w:num w:numId="14">
    <w:abstractNumId w:val="15"/>
  </w:num>
  <w:num w:numId="15">
    <w:abstractNumId w:val="2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864"/>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C4F"/>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19BE"/>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330"/>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71D"/>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6C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6EF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6D71"/>
    <w:rsid w:val="00657CFB"/>
    <w:rsid w:val="0066079D"/>
    <w:rsid w:val="0066181E"/>
    <w:rsid w:val="00661940"/>
    <w:rsid w:val="0066195C"/>
    <w:rsid w:val="00661AFD"/>
    <w:rsid w:val="0066232F"/>
    <w:rsid w:val="00662925"/>
    <w:rsid w:val="00662DB1"/>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4DC8"/>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DD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BEF"/>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B45"/>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24B"/>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C7B58"/>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121"/>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7B5"/>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02A"/>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0A3"/>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B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580D"/>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450"/>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A50"/>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6E19-6671-4C41-9947-90EE29AE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Кочнева Ксения Александровна</cp:lastModifiedBy>
  <cp:revision>2</cp:revision>
  <cp:lastPrinted>2022-10-22T09:06:00Z</cp:lastPrinted>
  <dcterms:created xsi:type="dcterms:W3CDTF">2022-11-03T12:23:00Z</dcterms:created>
  <dcterms:modified xsi:type="dcterms:W3CDTF">2022-11-03T12:23:00Z</dcterms:modified>
</cp:coreProperties>
</file>